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8F2" w:rsidRPr="002E6C0A" w:rsidRDefault="008459AE" w:rsidP="00CB7BBC">
      <w:pPr>
        <w:rPr>
          <w:rFonts w:ascii="Corbel" w:hAnsi="Corbel"/>
          <w:b/>
          <w:sz w:val="24"/>
          <w:szCs w:val="24"/>
        </w:rPr>
      </w:pPr>
      <w:r w:rsidRPr="002E6C0A">
        <w:rPr>
          <w:rFonts w:ascii="Corbel" w:hAnsi="Corbel"/>
          <w:b/>
          <w:sz w:val="24"/>
          <w:szCs w:val="24"/>
        </w:rPr>
        <w:t>ANSTELLUNGSERFORDERNISSE</w:t>
      </w:r>
      <w:bookmarkStart w:id="0" w:name="_GoBack"/>
      <w:bookmarkEnd w:id="0"/>
    </w:p>
    <w:p w:rsidR="001108F2" w:rsidRDefault="001108F2" w:rsidP="00CB7BBC">
      <w:pPr>
        <w:rPr>
          <w:rFonts w:ascii="Corbel" w:hAnsi="Corbel"/>
          <w:b/>
        </w:rPr>
      </w:pPr>
    </w:p>
    <w:p w:rsidR="001108F2" w:rsidRDefault="001108F2" w:rsidP="00CB7BBC">
      <w:pPr>
        <w:rPr>
          <w:rFonts w:ascii="Corbel" w:hAnsi="Corbel"/>
          <w:b/>
        </w:rPr>
      </w:pPr>
    </w:p>
    <w:p w:rsidR="002C7386" w:rsidRPr="006C6680" w:rsidRDefault="002C7386" w:rsidP="00CB7BBC">
      <w:pPr>
        <w:rPr>
          <w:rFonts w:ascii="Corbel" w:hAnsi="Corbel"/>
          <w:b/>
          <w:caps/>
        </w:rPr>
      </w:pPr>
      <w:r w:rsidRPr="006C6680">
        <w:rPr>
          <w:rFonts w:ascii="Corbel" w:hAnsi="Corbel"/>
          <w:b/>
          <w:caps/>
        </w:rPr>
        <w:t>FG I</w:t>
      </w:r>
      <w:r w:rsidR="000E4D1C" w:rsidRPr="006C6680">
        <w:rPr>
          <w:rFonts w:ascii="Corbel" w:hAnsi="Corbel"/>
          <w:b/>
          <w:caps/>
        </w:rPr>
        <w:t>:</w:t>
      </w:r>
      <w:r w:rsidR="00BF11F3" w:rsidRPr="006C6680">
        <w:rPr>
          <w:rFonts w:ascii="Corbel" w:hAnsi="Corbel"/>
          <w:b/>
          <w:caps/>
        </w:rPr>
        <w:t xml:space="preserve"> A</w:t>
      </w:r>
      <w:r w:rsidR="008459AE" w:rsidRPr="006C6680">
        <w:rPr>
          <w:rFonts w:ascii="Corbel" w:hAnsi="Corbel"/>
          <w:b/>
          <w:caps/>
        </w:rPr>
        <w:t>llgemeinbildende betriebswirtschaftliche</w:t>
      </w:r>
      <w:r w:rsidR="008459AE" w:rsidRPr="006C6680">
        <w:rPr>
          <w:rFonts w:ascii="Corbel" w:hAnsi="Corbel"/>
          <w:caps/>
        </w:rPr>
        <w:t xml:space="preserve"> </w:t>
      </w:r>
      <w:r w:rsidR="008459AE" w:rsidRPr="006C6680">
        <w:rPr>
          <w:rFonts w:ascii="Corbel" w:hAnsi="Corbel"/>
          <w:b/>
          <w:caps/>
        </w:rPr>
        <w:t>Unterrichtsgegenstände:</w:t>
      </w:r>
    </w:p>
    <w:p w:rsidR="002C7386" w:rsidRDefault="002C7386" w:rsidP="00CB7BBC">
      <w:pPr>
        <w:rPr>
          <w:rFonts w:ascii="Corbel" w:hAnsi="Corbel"/>
        </w:rPr>
      </w:pPr>
    </w:p>
    <w:p w:rsidR="008459AE" w:rsidRDefault="00C875A3" w:rsidP="00CB7BBC">
      <w:pPr>
        <w:rPr>
          <w:rFonts w:ascii="Corbel" w:hAnsi="Corbel"/>
        </w:rPr>
      </w:pPr>
      <w:r w:rsidRPr="002C7386">
        <w:rPr>
          <w:rFonts w:ascii="Corbel" w:hAnsi="Corbel"/>
        </w:rPr>
        <w:t>Aufnahmebedingungen:</w:t>
      </w:r>
    </w:p>
    <w:p w:rsidR="008C7BF3" w:rsidRDefault="00406A0E" w:rsidP="00CB7BBC">
      <w:pPr>
        <w:rPr>
          <w:rFonts w:ascii="Corbel" w:hAnsi="Corbel"/>
        </w:rPr>
      </w:pPr>
      <w:r w:rsidRPr="002C7386">
        <w:rPr>
          <w:rFonts w:ascii="Corbel" w:hAnsi="Corbel"/>
        </w:rPr>
        <w:t>Reife- und Diplomprüfung an einer einschlägigen berufsbildenden höheren Schule (vorzugsweise Handelsakademie oder Höhere Lehranstalt für wirtschaftliche Berufe) oder eine abgeschlossene facheinschlägige Berufsausbildung und Universitätsreife (z.B. Reifeprüfung, Berufsreifeprüfung oder Studienberechtigungsprüfung für die Pädagogische Hochschule) und eine mindestens dreijährige facheinschlägige Berufspraxis bei Vollbeschäftigung, bei Teilbeschäftigung entsprechend länger;</w:t>
      </w:r>
      <w:r w:rsidR="00CB1498" w:rsidRPr="002C7386">
        <w:rPr>
          <w:rFonts w:ascii="Corbel" w:hAnsi="Corbel"/>
        </w:rPr>
        <w:t xml:space="preserve"> </w:t>
      </w:r>
    </w:p>
    <w:p w:rsidR="008C7BF3" w:rsidRDefault="008C7BF3" w:rsidP="00CB7BBC">
      <w:pPr>
        <w:rPr>
          <w:rFonts w:ascii="Corbel" w:hAnsi="Corbel"/>
        </w:rPr>
      </w:pPr>
      <w:r w:rsidRPr="002C7386">
        <w:rPr>
          <w:rFonts w:ascii="Corbel" w:hAnsi="Corbel"/>
        </w:rPr>
        <w:t>Erzieherdienst und Bereitschaft für Mehrdienstleistungen</w:t>
      </w:r>
      <w:r>
        <w:rPr>
          <w:rFonts w:ascii="Corbel" w:hAnsi="Corbel"/>
        </w:rPr>
        <w:t>;</w:t>
      </w:r>
    </w:p>
    <w:p w:rsidR="00CB1498" w:rsidRPr="002C7386" w:rsidRDefault="00CB1498" w:rsidP="00CB7BBC">
      <w:pPr>
        <w:rPr>
          <w:rFonts w:ascii="Corbel" w:hAnsi="Corbel"/>
        </w:rPr>
      </w:pPr>
      <w:r w:rsidRPr="002C7386">
        <w:rPr>
          <w:rFonts w:ascii="Corbel" w:hAnsi="Corbel"/>
        </w:rPr>
        <w:t>Gehaltsangabe auf Basis Vollbeschäftigung</w:t>
      </w:r>
      <w:r w:rsidR="008459AE">
        <w:rPr>
          <w:rFonts w:ascii="Corbel" w:hAnsi="Corbel"/>
        </w:rPr>
        <w:t xml:space="preserve"> ab Euro 3.116,--</w:t>
      </w:r>
    </w:p>
    <w:p w:rsidR="00406A0E" w:rsidRPr="000E4D1C" w:rsidRDefault="00CC4432" w:rsidP="00CB7BBC">
      <w:pPr>
        <w:rPr>
          <w:rFonts w:ascii="Corbel" w:hAnsi="Corbel"/>
        </w:rPr>
      </w:pPr>
      <w:r w:rsidRPr="000E4D1C">
        <w:rPr>
          <w:rFonts w:ascii="Corbel" w:hAnsi="Corbel"/>
        </w:rPr>
        <w:t>Nach erfolgter Induktionsphase ist eine unbefristete Anstellung möglich.</w:t>
      </w:r>
    </w:p>
    <w:p w:rsidR="00406A0E" w:rsidRDefault="00406A0E" w:rsidP="00CB7BBC">
      <w:pPr>
        <w:rPr>
          <w:rFonts w:ascii="Corbel" w:hAnsi="Corbel"/>
        </w:rPr>
      </w:pPr>
    </w:p>
    <w:p w:rsidR="00406A0E" w:rsidRPr="003C5EEE" w:rsidRDefault="00406A0E" w:rsidP="00CB7BBC">
      <w:pPr>
        <w:rPr>
          <w:rFonts w:ascii="Corbel" w:hAnsi="Corbel"/>
        </w:rPr>
      </w:pPr>
    </w:p>
    <w:p w:rsidR="002C7386" w:rsidRPr="006C6680" w:rsidRDefault="003C5EEE" w:rsidP="00CB7BBC">
      <w:pPr>
        <w:rPr>
          <w:rFonts w:ascii="Corbel" w:hAnsi="Corbel"/>
          <w:caps/>
        </w:rPr>
      </w:pPr>
      <w:r w:rsidRPr="006C6680">
        <w:rPr>
          <w:rFonts w:ascii="Corbel" w:hAnsi="Corbel"/>
          <w:b/>
          <w:caps/>
        </w:rPr>
        <w:t>FG II</w:t>
      </w:r>
      <w:r w:rsidR="000E4D1C" w:rsidRPr="006C6680">
        <w:rPr>
          <w:rFonts w:ascii="Corbel" w:hAnsi="Corbel"/>
          <w:b/>
          <w:caps/>
        </w:rPr>
        <w:t>:</w:t>
      </w:r>
      <w:r w:rsidRPr="006C6680">
        <w:rPr>
          <w:rFonts w:ascii="Corbel" w:hAnsi="Corbel"/>
          <w:b/>
          <w:caps/>
        </w:rPr>
        <w:t xml:space="preserve"> </w:t>
      </w:r>
      <w:r w:rsidR="000E4D1C" w:rsidRPr="006C6680">
        <w:rPr>
          <w:rFonts w:ascii="Corbel" w:hAnsi="Corbel"/>
          <w:b/>
          <w:caps/>
        </w:rPr>
        <w:t>Fachtheorie</w:t>
      </w:r>
      <w:r w:rsidR="000E4D1C" w:rsidRPr="006C6680">
        <w:rPr>
          <w:rFonts w:ascii="Corbel" w:hAnsi="Corbel"/>
          <w:caps/>
        </w:rPr>
        <w:t xml:space="preserve"> </w:t>
      </w:r>
      <w:r w:rsidR="00D20CF0" w:rsidRPr="006C6680">
        <w:rPr>
          <w:rFonts w:ascii="Corbel" w:hAnsi="Corbel"/>
          <w:b/>
          <w:caps/>
        </w:rPr>
        <w:t>gewerblich, technisch, kaufmännisch</w:t>
      </w:r>
      <w:r w:rsidR="000E4D1C" w:rsidRPr="006C6680">
        <w:rPr>
          <w:rFonts w:ascii="Corbel" w:hAnsi="Corbel"/>
          <w:b/>
          <w:caps/>
        </w:rPr>
        <w:t xml:space="preserve">, </w:t>
      </w:r>
    </w:p>
    <w:p w:rsidR="002C7386" w:rsidRDefault="002C7386" w:rsidP="00CB7BBC">
      <w:pPr>
        <w:rPr>
          <w:rFonts w:ascii="Corbel" w:hAnsi="Corbel"/>
        </w:rPr>
      </w:pPr>
    </w:p>
    <w:p w:rsidR="003C5EEE" w:rsidRDefault="00C875A3" w:rsidP="00CB7BBC">
      <w:pPr>
        <w:rPr>
          <w:rFonts w:ascii="Corbel" w:hAnsi="Corbel"/>
        </w:rPr>
      </w:pPr>
      <w:r>
        <w:rPr>
          <w:rFonts w:ascii="Corbel" w:hAnsi="Corbel"/>
        </w:rPr>
        <w:t xml:space="preserve">Aufnahmebedingungen: </w:t>
      </w:r>
      <w:r w:rsidR="003C5EEE" w:rsidRPr="00775A8C">
        <w:rPr>
          <w:rFonts w:ascii="Corbel" w:hAnsi="Corbel"/>
        </w:rPr>
        <w:t>Reife- und Diplomprüfung an einer einschlägigen berufsbildenden höheren Schule oder eine abgeschlossene facheinschlägige Berufsausbildung und Universitätsreife (z.B. Reifeprüfung, Berufsreifeprüfung oder Studienberechtigungsprüfung für die Pädagogische Hochschule) oder ein abgeschlossenes facheinschlägiges Studium im Ausmaß von 240 ECTS-Punkten und eine mindestens dreijährige facheinschlägige Berufspraxis bei Vollbeschäftigung, bei Teilbeschäftigung entsprechend länger</w:t>
      </w:r>
      <w:r w:rsidR="003C5EEE">
        <w:rPr>
          <w:rFonts w:ascii="Corbel" w:hAnsi="Corbel"/>
        </w:rPr>
        <w:t>;</w:t>
      </w:r>
      <w:r w:rsidR="00CB1498">
        <w:rPr>
          <w:rFonts w:ascii="Corbel" w:hAnsi="Corbel"/>
        </w:rPr>
        <w:t xml:space="preserve"> </w:t>
      </w:r>
    </w:p>
    <w:p w:rsidR="00457F4A" w:rsidRDefault="00457F4A" w:rsidP="00457F4A">
      <w:pPr>
        <w:rPr>
          <w:rFonts w:ascii="Corbel" w:hAnsi="Corbel"/>
        </w:rPr>
      </w:pPr>
      <w:r w:rsidRPr="002C7386">
        <w:rPr>
          <w:rFonts w:ascii="Corbel" w:hAnsi="Corbel"/>
        </w:rPr>
        <w:t>Erzieherdienst und Bereitschaft für Mehrdienstleistungen</w:t>
      </w:r>
      <w:r>
        <w:rPr>
          <w:rFonts w:ascii="Corbel" w:hAnsi="Corbel"/>
        </w:rPr>
        <w:t>;</w:t>
      </w:r>
    </w:p>
    <w:p w:rsidR="00457F4A" w:rsidRPr="002C7386" w:rsidRDefault="00457F4A" w:rsidP="00457F4A">
      <w:pPr>
        <w:rPr>
          <w:rFonts w:ascii="Corbel" w:hAnsi="Corbel"/>
        </w:rPr>
      </w:pPr>
      <w:r w:rsidRPr="002C7386">
        <w:rPr>
          <w:rFonts w:ascii="Corbel" w:hAnsi="Corbel"/>
        </w:rPr>
        <w:t>Gehaltsangabe auf Basis Vollbeschäftigung</w:t>
      </w:r>
      <w:r w:rsidR="000E4D1C">
        <w:rPr>
          <w:rFonts w:ascii="Corbel" w:hAnsi="Corbel"/>
        </w:rPr>
        <w:t xml:space="preserve"> ab Euro 3.116,--</w:t>
      </w:r>
    </w:p>
    <w:p w:rsidR="006B2477" w:rsidRPr="000E4D1C" w:rsidRDefault="006B2477" w:rsidP="006B2477">
      <w:pPr>
        <w:rPr>
          <w:rFonts w:ascii="Corbel" w:hAnsi="Corbel"/>
        </w:rPr>
      </w:pPr>
      <w:r w:rsidRPr="000E4D1C">
        <w:rPr>
          <w:rFonts w:ascii="Corbel" w:hAnsi="Corbel"/>
        </w:rPr>
        <w:t>Nach erfolgter Induktionsphase ist eine unbefristete Anstellung möglich.</w:t>
      </w:r>
    </w:p>
    <w:p w:rsidR="00FF5676" w:rsidRDefault="00FF5676" w:rsidP="00CB7BBC">
      <w:pPr>
        <w:rPr>
          <w:rFonts w:ascii="Corbel" w:hAnsi="Corbel"/>
        </w:rPr>
      </w:pPr>
    </w:p>
    <w:p w:rsidR="00FF5676" w:rsidRDefault="00FF5676" w:rsidP="00CB7BBC">
      <w:pPr>
        <w:rPr>
          <w:rFonts w:ascii="Corbel" w:hAnsi="Corbel"/>
        </w:rPr>
      </w:pPr>
    </w:p>
    <w:p w:rsidR="00AF0E03" w:rsidRPr="006C6680" w:rsidRDefault="00D20CF0" w:rsidP="00CB7BBC">
      <w:pPr>
        <w:rPr>
          <w:rFonts w:ascii="Corbel" w:hAnsi="Corbel"/>
          <w:b/>
          <w:caps/>
        </w:rPr>
      </w:pPr>
      <w:r w:rsidRPr="006C6680">
        <w:rPr>
          <w:rFonts w:ascii="Corbel" w:hAnsi="Corbel"/>
          <w:b/>
          <w:caps/>
        </w:rPr>
        <w:t>FG III</w:t>
      </w:r>
      <w:r w:rsidR="000E4D1C" w:rsidRPr="006C6680">
        <w:rPr>
          <w:rFonts w:ascii="Corbel" w:hAnsi="Corbel"/>
          <w:b/>
          <w:caps/>
        </w:rPr>
        <w:t>:</w:t>
      </w:r>
      <w:r w:rsidRPr="006C6680">
        <w:rPr>
          <w:rFonts w:ascii="Corbel" w:hAnsi="Corbel"/>
          <w:b/>
          <w:caps/>
        </w:rPr>
        <w:t xml:space="preserve"> </w:t>
      </w:r>
      <w:r w:rsidR="000E4D1C" w:rsidRPr="006C6680">
        <w:rPr>
          <w:rFonts w:ascii="Corbel" w:hAnsi="Corbel"/>
          <w:b/>
          <w:caps/>
        </w:rPr>
        <w:t xml:space="preserve">Fachpraxis </w:t>
      </w:r>
      <w:r w:rsidR="002C7386" w:rsidRPr="006C6680">
        <w:rPr>
          <w:rFonts w:ascii="Corbel" w:hAnsi="Corbel"/>
          <w:b/>
          <w:caps/>
        </w:rPr>
        <w:t>gewerblich, technisch</w:t>
      </w:r>
    </w:p>
    <w:p w:rsidR="002C7386" w:rsidRDefault="002C7386" w:rsidP="00CB7BBC">
      <w:pPr>
        <w:rPr>
          <w:rFonts w:ascii="Corbel" w:hAnsi="Corbel"/>
        </w:rPr>
      </w:pPr>
    </w:p>
    <w:p w:rsidR="00D20CF0" w:rsidRDefault="00C875A3" w:rsidP="00C875A3">
      <w:pPr>
        <w:jc w:val="both"/>
        <w:rPr>
          <w:rFonts w:ascii="Corbel" w:hAnsi="Corbel"/>
        </w:rPr>
      </w:pPr>
      <w:r>
        <w:rPr>
          <w:rFonts w:ascii="Corbel" w:hAnsi="Corbel"/>
        </w:rPr>
        <w:t xml:space="preserve">Aufnahmebedingungen </w:t>
      </w:r>
      <w:r w:rsidR="00D20CF0">
        <w:rPr>
          <w:rFonts w:ascii="Corbel" w:hAnsi="Corbel"/>
        </w:rPr>
        <w:t>Lehrabschluss- und Meisterprüfung im facheinschlägigen Lehrberuf oder eine gleichwertige einschlägige Befähigung und eine mindestens dreijährige facheinschlägige Berufspraxis bei Vollbeschäftigung, bei Teilbeschäftigung entsprechend länger;</w:t>
      </w:r>
      <w:r w:rsidR="00CB1498">
        <w:rPr>
          <w:rFonts w:ascii="Corbel" w:hAnsi="Corbel"/>
        </w:rPr>
        <w:t xml:space="preserve"> </w:t>
      </w:r>
    </w:p>
    <w:p w:rsidR="00457F4A" w:rsidRDefault="00457F4A" w:rsidP="00457F4A">
      <w:pPr>
        <w:rPr>
          <w:rFonts w:ascii="Corbel" w:hAnsi="Corbel"/>
        </w:rPr>
      </w:pPr>
      <w:r w:rsidRPr="002C7386">
        <w:rPr>
          <w:rFonts w:ascii="Corbel" w:hAnsi="Corbel"/>
        </w:rPr>
        <w:t>Erzieherdienst und Bereitschaft für Mehrdienstleistungen</w:t>
      </w:r>
      <w:r>
        <w:rPr>
          <w:rFonts w:ascii="Corbel" w:hAnsi="Corbel"/>
        </w:rPr>
        <w:t>;</w:t>
      </w:r>
    </w:p>
    <w:p w:rsidR="00457F4A" w:rsidRPr="002C7386" w:rsidRDefault="00457F4A" w:rsidP="00457F4A">
      <w:pPr>
        <w:rPr>
          <w:rFonts w:ascii="Corbel" w:hAnsi="Corbel"/>
        </w:rPr>
      </w:pPr>
      <w:r w:rsidRPr="002C7386">
        <w:rPr>
          <w:rFonts w:ascii="Corbel" w:hAnsi="Corbel"/>
        </w:rPr>
        <w:t>Gehaltsangabe auf Basis Vollbeschäftigung</w:t>
      </w:r>
      <w:r w:rsidR="000E4D1C">
        <w:rPr>
          <w:rFonts w:ascii="Corbel" w:hAnsi="Corbel"/>
        </w:rPr>
        <w:t xml:space="preserve"> ab Euro 3.116,--</w:t>
      </w:r>
    </w:p>
    <w:p w:rsidR="006B2477" w:rsidRPr="000E4D1C" w:rsidRDefault="006B2477" w:rsidP="006B2477">
      <w:pPr>
        <w:rPr>
          <w:rFonts w:ascii="Corbel" w:hAnsi="Corbel"/>
        </w:rPr>
      </w:pPr>
      <w:r w:rsidRPr="000E4D1C">
        <w:rPr>
          <w:rFonts w:ascii="Corbel" w:hAnsi="Corbel"/>
        </w:rPr>
        <w:t>Nach erfolgter Induktionsphase ist eine unbefristete Anstellung möglich.</w:t>
      </w:r>
    </w:p>
    <w:p w:rsidR="006B2477" w:rsidRDefault="006B2477" w:rsidP="00457F4A">
      <w:pPr>
        <w:jc w:val="both"/>
        <w:rPr>
          <w:rFonts w:ascii="Corbel" w:hAnsi="Corbel"/>
        </w:rPr>
      </w:pPr>
    </w:p>
    <w:p w:rsidR="009E6D59" w:rsidRDefault="009E6D59" w:rsidP="00457F4A">
      <w:pPr>
        <w:jc w:val="both"/>
        <w:rPr>
          <w:rFonts w:ascii="Corbel" w:hAnsi="Corbel"/>
        </w:rPr>
      </w:pPr>
    </w:p>
    <w:p w:rsidR="009E6D59" w:rsidRDefault="009E6D59" w:rsidP="00457F4A">
      <w:pPr>
        <w:jc w:val="both"/>
        <w:rPr>
          <w:rFonts w:ascii="Corbel" w:hAnsi="Corbel"/>
        </w:rPr>
      </w:pPr>
      <w:r>
        <w:rPr>
          <w:rFonts w:ascii="Corbel" w:hAnsi="Corbel"/>
        </w:rPr>
        <w:t>Referat Präs/4b</w:t>
      </w:r>
    </w:p>
    <w:sectPr w:rsidR="009E6D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0E"/>
    <w:rsid w:val="000E4D1C"/>
    <w:rsid w:val="001108F2"/>
    <w:rsid w:val="002C7386"/>
    <w:rsid w:val="002E6C0A"/>
    <w:rsid w:val="0037235D"/>
    <w:rsid w:val="003C5EEE"/>
    <w:rsid w:val="00406A0E"/>
    <w:rsid w:val="00457F4A"/>
    <w:rsid w:val="00473CEB"/>
    <w:rsid w:val="00583E6A"/>
    <w:rsid w:val="006445E9"/>
    <w:rsid w:val="00646EFB"/>
    <w:rsid w:val="006B2477"/>
    <w:rsid w:val="006C6680"/>
    <w:rsid w:val="007C65B4"/>
    <w:rsid w:val="007F730F"/>
    <w:rsid w:val="008459AE"/>
    <w:rsid w:val="008C7BF3"/>
    <w:rsid w:val="009873EB"/>
    <w:rsid w:val="009B01B2"/>
    <w:rsid w:val="009E6D59"/>
    <w:rsid w:val="00A31086"/>
    <w:rsid w:val="00A31911"/>
    <w:rsid w:val="00AF0E03"/>
    <w:rsid w:val="00AF63E0"/>
    <w:rsid w:val="00BF11F3"/>
    <w:rsid w:val="00C875A3"/>
    <w:rsid w:val="00CB1498"/>
    <w:rsid w:val="00CB7BBC"/>
    <w:rsid w:val="00CC4432"/>
    <w:rsid w:val="00D20CF0"/>
    <w:rsid w:val="00F35F66"/>
    <w:rsid w:val="00FF56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03AA8-7D1F-4A08-8112-572DA862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Sprechblasentext">
    <w:name w:val="Balloon Text"/>
    <w:basedOn w:val="Standard"/>
    <w:link w:val="SprechblasentextZchn"/>
    <w:uiPriority w:val="99"/>
    <w:semiHidden/>
    <w:unhideWhenUsed/>
    <w:rsid w:val="006445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4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Bowier, Kornelia</dc:creator>
  <cp:keywords/>
  <dc:description/>
  <cp:lastModifiedBy>Bowier, Kornelia</cp:lastModifiedBy>
  <cp:revision>6</cp:revision>
  <cp:lastPrinted>2023-01-11T10:17:00Z</cp:lastPrinted>
  <dcterms:created xsi:type="dcterms:W3CDTF">2023-05-10T08:19:00Z</dcterms:created>
  <dcterms:modified xsi:type="dcterms:W3CDTF">2023-05-15T08:32:00Z</dcterms:modified>
</cp:coreProperties>
</file>