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41A" w:rsidRDefault="00D8041A">
      <w:pPr>
        <w:rPr>
          <w:rStyle w:val="rynqvb"/>
        </w:rPr>
      </w:pPr>
      <w:r>
        <w:rPr>
          <w:rStyle w:val="rynqvb"/>
        </w:rPr>
        <w:t xml:space="preserve">List informacyjny na temat szkoły letniej 2025 </w:t>
      </w:r>
    </w:p>
    <w:p w:rsidR="00D8041A" w:rsidRDefault="00D8041A">
      <w:pPr>
        <w:rPr>
          <w:rStyle w:val="rynqvb"/>
        </w:rPr>
      </w:pPr>
      <w:r>
        <w:rPr>
          <w:rStyle w:val="rynqvb"/>
        </w:rPr>
        <w:t xml:space="preserve">Drodzy rodzice, Drodzy rodzice/opiekunowie!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Chcielibyśmy poinformować, że również w tym roku szkoła letnia odbędzie się jako udany program nauczania i wsparcia w ciągu ostatnich dwóch tygodni wakacji letnich.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Szkoła letnia oferuje uczniom w każdym wieku możliwość pogłębienia i powtórzenia materiału poznanego w poprzednim roku szkolnym w małych grupach. Mogą spodziewać się zajęć zorientowanych na projekty, obejmujących klasy i poziomy szkolne, a także możliwości nawiązywania nowych znajomości.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Starsi studenci mają również okazję poznać bliżej zawód nauczyciela jako koledzy i wziąć udział w kompleksowym programie na Uniwersytecie Pedagogicznym.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Dla Was jako rodziców i opiekunów szkoła letnia oznacza znaczną ulgę, ponieważ Wasze dzieci otrzymują dwa dodatkowe tygodnie wysokiej jakości zajęć w roku i są dzięki temu optymalnie przygotowane do nowego roku szkolnego.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Program szkoły letniej jest bezpłatny dla wszystkich uczniów! </w:t>
      </w:r>
    </w:p>
    <w:p w:rsidR="003C6CC1" w:rsidRDefault="00D8041A">
      <w:pPr>
        <w:rPr>
          <w:rStyle w:val="rynqvb"/>
        </w:rPr>
      </w:pPr>
      <w:r>
        <w:rPr>
          <w:rStyle w:val="rynqvb"/>
        </w:rPr>
        <w:t>Zapraszamy do zapisania swojego dziecka d</w:t>
      </w:r>
      <w:r w:rsidR="003C6CC1">
        <w:rPr>
          <w:rStyle w:val="rynqvb"/>
        </w:rPr>
        <w:t>o udziału w szkole letniej.</w:t>
      </w:r>
    </w:p>
    <w:p w:rsidR="003C6CC1" w:rsidRDefault="00D8041A">
      <w:pPr>
        <w:rPr>
          <w:rStyle w:val="rynqvb"/>
        </w:rPr>
      </w:pPr>
      <w:r>
        <w:rPr>
          <w:rStyle w:val="rynqvb"/>
        </w:rPr>
        <w:t xml:space="preserve">Rejestracji dokonuje się za pośrednictwem formularza rejestracyjnego udostępnionego przez szkołę Twojego dziecka. </w:t>
      </w:r>
    </w:p>
    <w:p w:rsidR="00074D61" w:rsidRDefault="00D8041A">
      <w:pPr>
        <w:rPr>
          <w:rStyle w:val="rynqvb"/>
        </w:rPr>
      </w:pPr>
      <w:r>
        <w:rPr>
          <w:rStyle w:val="rynqvb"/>
        </w:rPr>
        <w:t xml:space="preserve">Wypełniony formularz zgłoszeniowy należy przekazać wychowawcy właściwej klasy najpóźniej do dnia 28 kwietnia 2025 r. Szczegóły dotyczące rejestracji można znaleźć na stronie </w:t>
      </w:r>
      <w:hyperlink r:id="rId5" w:history="1">
        <w:r w:rsidR="00074D61" w:rsidRPr="00832E8A">
          <w:rPr>
            <w:rStyle w:val="Hyperlink"/>
          </w:rPr>
          <w:t>www.bmbwf.gv.at/sommerschule</w:t>
        </w:r>
      </w:hyperlink>
      <w:r>
        <w:rPr>
          <w:rStyle w:val="rynqvb"/>
        </w:rPr>
        <w:t xml:space="preserve">. </w:t>
      </w:r>
    </w:p>
    <w:p w:rsidR="00074D61" w:rsidRDefault="00D8041A">
      <w:pPr>
        <w:rPr>
          <w:rStyle w:val="rynqvb"/>
        </w:rPr>
      </w:pPr>
      <w:r>
        <w:rPr>
          <w:rStyle w:val="rynqvb"/>
        </w:rPr>
        <w:t xml:space="preserve">W formularzu rejestracyjnym znajdziesz również informację, czy szkoła, do której uczęszcza Twoje dziecko, jest placówką oferującą zajęcia w okresie letnim. Jeśli nie, możesz znaleźć informacje o tym, gdzie w Twojej okolicy oferowane są szkoły letnie. </w:t>
      </w:r>
    </w:p>
    <w:p w:rsidR="00074D61" w:rsidRDefault="00D8041A">
      <w:pPr>
        <w:rPr>
          <w:rStyle w:val="rynqvb"/>
        </w:rPr>
      </w:pPr>
      <w:r>
        <w:rPr>
          <w:rStyle w:val="rynqvb"/>
        </w:rPr>
        <w:t xml:space="preserve">Tutaj znajdziesz najważniejsze informacje o Szkole Letniej 2025: </w:t>
      </w:r>
    </w:p>
    <w:p w:rsidR="00074D61" w:rsidRDefault="00D8041A" w:rsidP="00074D61">
      <w:pPr>
        <w:pStyle w:val="Listenabsatz"/>
        <w:numPr>
          <w:ilvl w:val="0"/>
          <w:numId w:val="1"/>
        </w:numPr>
        <w:rPr>
          <w:rStyle w:val="rynqvb"/>
        </w:rPr>
      </w:pPr>
      <w:r>
        <w:rPr>
          <w:rStyle w:val="rynqvb"/>
        </w:rPr>
        <w:t xml:space="preserve">Kiedy odbywa się szkoła letnia?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>Zajęcia szkoły letniej odbywają się w ciągu ostatnich dwóch tygodni wakacji letnich: Górna Austria: 25</w:t>
      </w:r>
      <w:r w:rsidR="00074D61">
        <w:rPr>
          <w:rStyle w:val="rynqvb"/>
        </w:rPr>
        <w:t xml:space="preserve"> sierpnia – 5 września 2025 r.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numPr>
          <w:ilvl w:val="0"/>
          <w:numId w:val="1"/>
        </w:numPr>
        <w:rPr>
          <w:rStyle w:val="rynqvb"/>
        </w:rPr>
      </w:pPr>
      <w:r>
        <w:rPr>
          <w:rStyle w:val="rynqvb"/>
        </w:rPr>
        <w:t xml:space="preserve">Jak mogę zapisać moje dziecko na zajęcia w szkole letniej?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 xml:space="preserve">Rejestracji dokonuje się za pośrednictwem formularza rejestracyjnego, który otrzymasz w szkole swojego dziecka. Prosimy o wypełnienie formularza i dostarczenie go wychowawcy właściwej klasy najpóźniej do 28 kwietnia 2025 r.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numPr>
          <w:ilvl w:val="0"/>
          <w:numId w:val="1"/>
        </w:numPr>
        <w:rPr>
          <w:rStyle w:val="rynqvb"/>
        </w:rPr>
      </w:pPr>
      <w:r>
        <w:rPr>
          <w:rStyle w:val="rynqvb"/>
        </w:rPr>
        <w:t xml:space="preserve"> Czy mogę wyrejestrować moje dziecko w dowolnym momencie po dokonaniu rejestracji?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 xml:space="preserve">Zajęcia w szkole letniej są traktowane jako zajęcia wyrównawcze i podlegają regulaminowi szkoły. Prosimy pamiętać, że planujemy optymalne zajęcia dla Twojego dziecka z najwyższą starannością i że krótkotrwałe odwołania zajęć wymagają znacznego wysiłku organizacyjnego. Po dokonaniu rejestracji Twoje dziecko ma obowiązek przebywać w placówce przez cały okres trwania szkoły letniej. </w:t>
      </w:r>
    </w:p>
    <w:p w:rsidR="00074D61" w:rsidRDefault="00074D61" w:rsidP="00074D61">
      <w:pPr>
        <w:pStyle w:val="Listenabsatz"/>
        <w:numPr>
          <w:ilvl w:val="0"/>
          <w:numId w:val="1"/>
        </w:numPr>
        <w:rPr>
          <w:rStyle w:val="rynqvb"/>
        </w:rPr>
      </w:pPr>
      <w:r>
        <w:rPr>
          <w:rStyle w:val="rynqvb"/>
        </w:rPr>
        <w:lastRenderedPageBreak/>
        <w:t xml:space="preserve"> Kto uczy uczniów</w:t>
      </w:r>
      <w:r w:rsidR="00D8041A">
        <w:rPr>
          <w:rStyle w:val="rynqvb"/>
        </w:rPr>
        <w:t xml:space="preserve"> w szkole letniej?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 xml:space="preserve">W szkole letniej </w:t>
      </w:r>
      <w:r w:rsidR="00980DBF">
        <w:rPr>
          <w:rStyle w:val="rynqvb"/>
        </w:rPr>
        <w:t xml:space="preserve">uczą : </w:t>
      </w:r>
      <w:bookmarkStart w:id="0" w:name="_GoBack"/>
      <w:bookmarkEnd w:id="0"/>
      <w:r>
        <w:rPr>
          <w:rStyle w:val="rynqvb"/>
        </w:rPr>
        <w:t xml:space="preserve">studenci-nauczyciele i edukatorzy są zatrudnieni jako nauczyciele. Ponadto uczniowie otrzymują wsparcie w swoich doświadczeniach edukacyjnych od kolegów.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numPr>
          <w:ilvl w:val="0"/>
          <w:numId w:val="1"/>
        </w:numPr>
        <w:rPr>
          <w:rStyle w:val="rynqvb"/>
        </w:rPr>
      </w:pPr>
      <w:r>
        <w:rPr>
          <w:rStyle w:val="rynqvb"/>
        </w:rPr>
        <w:t xml:space="preserve"> Jak będą zorganizow</w:t>
      </w:r>
      <w:r w:rsidR="00074D61">
        <w:rPr>
          <w:rStyle w:val="rynqvb"/>
        </w:rPr>
        <w:t>ane zajęcia w szkole letniej?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 xml:space="preserve">Zajęcia odbywają się w małych grupach liczących od 6 do maksymalnie 15 uczniów lub w grupach liczących od 6 do maksymalnie 10 uczniów, maksymalnie 3 dzieci ze specjalnymi </w:t>
      </w:r>
      <w:r w:rsidR="00074D61">
        <w:rPr>
          <w:rStyle w:val="rynqvb"/>
        </w:rPr>
        <w:t>potrzebami edukacyjnymi.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>Zajęcia mogą odbywać się na różnych poziomach nauczania i w różnych klasach. Nauczanie zorientowane na projekty jest oferowane w połączeniu z nauką języków o</w:t>
      </w:r>
      <w:r w:rsidR="00074D61">
        <w:rPr>
          <w:rStyle w:val="rynqvb"/>
        </w:rPr>
        <w:t xml:space="preserve">bcych w różnych przedmiotach. </w:t>
      </w:r>
    </w:p>
    <w:p w:rsidR="00064D49" w:rsidRDefault="00064D49" w:rsidP="00074D61">
      <w:pPr>
        <w:pStyle w:val="Listenabsatz"/>
        <w:rPr>
          <w:rStyle w:val="rynqvb"/>
        </w:rPr>
      </w:pP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>Zapewniamy ukierunkowane wsparcie w następujących przedmiotach: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9B79FD" w:rsidP="00074D61">
      <w:pPr>
        <w:pStyle w:val="Listenabsatz"/>
        <w:rPr>
          <w:rStyle w:val="rynqvb"/>
        </w:rPr>
      </w:pPr>
      <w:proofErr w:type="gramStart"/>
      <w:r>
        <w:rPr>
          <w:rStyle w:val="rynqvb"/>
        </w:rPr>
        <w:t>o</w:t>
      </w:r>
      <w:proofErr w:type="gramEnd"/>
      <w:r>
        <w:rPr>
          <w:rStyle w:val="rynqvb"/>
        </w:rPr>
        <w:t xml:space="preserve"> j</w:t>
      </w:r>
      <w:r w:rsidR="00D8041A">
        <w:rPr>
          <w:rStyle w:val="rynqvb"/>
        </w:rPr>
        <w:t xml:space="preserve">ęzyk niemiecki, matematyka i wiedza ogólna w szkole podstawowej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9B79FD" w:rsidP="00074D61">
      <w:pPr>
        <w:pStyle w:val="Listenabsatz"/>
        <w:rPr>
          <w:rStyle w:val="rynqvb"/>
        </w:rPr>
      </w:pPr>
      <w:proofErr w:type="gramStart"/>
      <w:r>
        <w:rPr>
          <w:rStyle w:val="rynqvb"/>
        </w:rPr>
        <w:t>o</w:t>
      </w:r>
      <w:proofErr w:type="gramEnd"/>
      <w:r>
        <w:rPr>
          <w:rStyle w:val="rynqvb"/>
        </w:rPr>
        <w:t xml:space="preserve"> j</w:t>
      </w:r>
      <w:r w:rsidR="00D8041A">
        <w:rPr>
          <w:rStyle w:val="rynqvb"/>
        </w:rPr>
        <w:t xml:space="preserve">ęzyk niemiecki, matematyka i język angielski w szkole średniej </w:t>
      </w:r>
    </w:p>
    <w:p w:rsidR="00074D61" w:rsidRDefault="00074D61" w:rsidP="00074D61">
      <w:pPr>
        <w:pStyle w:val="Listenabsatz"/>
        <w:rPr>
          <w:rStyle w:val="rynqvb"/>
        </w:rPr>
      </w:pPr>
    </w:p>
    <w:p w:rsidR="00074D61" w:rsidRDefault="009B79FD" w:rsidP="00074D61">
      <w:pPr>
        <w:pStyle w:val="Listenabsatz"/>
        <w:rPr>
          <w:rStyle w:val="rynqvb"/>
        </w:rPr>
      </w:pPr>
      <w:proofErr w:type="gramStart"/>
      <w:r>
        <w:rPr>
          <w:rStyle w:val="rynqvb"/>
        </w:rPr>
        <w:t>o</w:t>
      </w:r>
      <w:proofErr w:type="gramEnd"/>
      <w:r>
        <w:rPr>
          <w:rStyle w:val="rynqvb"/>
        </w:rPr>
        <w:t xml:space="preserve"> j</w:t>
      </w:r>
      <w:r w:rsidR="00D8041A">
        <w:rPr>
          <w:rStyle w:val="rynqvb"/>
        </w:rPr>
        <w:t xml:space="preserve">ęzyk niemiecki, matematyka, języki obce i przedmioty typograficzne w szkole średniej II stopnia </w:t>
      </w:r>
    </w:p>
    <w:p w:rsidR="00074D61" w:rsidRDefault="00074D61" w:rsidP="00074D61">
      <w:pPr>
        <w:pStyle w:val="Listenabsatz"/>
        <w:rPr>
          <w:rStyle w:val="rynqvb"/>
        </w:rPr>
      </w:pPr>
    </w:p>
    <w:p w:rsidR="00064D49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>Celem jest zapewnienie indywidualnego i ukierunkowanego wsparcia służącego pogłębianiu i dals</w:t>
      </w:r>
      <w:r w:rsidR="00074D61">
        <w:rPr>
          <w:rStyle w:val="rynqvb"/>
        </w:rPr>
        <w:t xml:space="preserve">zemu rozwijaniu umiejętności. </w:t>
      </w:r>
    </w:p>
    <w:p w:rsidR="00074D61" w:rsidRDefault="00D8041A" w:rsidP="00074D61">
      <w:pPr>
        <w:pStyle w:val="Listenabsatz"/>
        <w:rPr>
          <w:rStyle w:val="rynqvb"/>
        </w:rPr>
      </w:pPr>
      <w:r>
        <w:rPr>
          <w:rStyle w:val="rynqvb"/>
        </w:rPr>
        <w:t>W szkole średniej drugiego stopnia możliwy jest również system kursów z przedmiotów ścisłych: uczniowie wybierają kursy z oferty szkoły i zapisują się na jeden lub więcej kursów (np. matematyka stosowana, technika napędowa i mechatronika, warsztat, laboratorium itp</w:t>
      </w:r>
      <w:r w:rsidR="00064D49">
        <w:rPr>
          <w:rStyle w:val="rynqvb"/>
        </w:rPr>
        <w:t xml:space="preserve">.) </w:t>
      </w:r>
    </w:p>
    <w:p w:rsidR="00064D49" w:rsidRDefault="00064D49" w:rsidP="00074D61">
      <w:pPr>
        <w:pStyle w:val="Listenabsatz"/>
        <w:rPr>
          <w:rStyle w:val="rynqvb"/>
        </w:rPr>
      </w:pPr>
    </w:p>
    <w:p w:rsidR="000021D6" w:rsidRDefault="00074D61" w:rsidP="00074D61">
      <w:pPr>
        <w:pStyle w:val="Listenabsatz"/>
      </w:pPr>
      <w:r>
        <w:rPr>
          <w:rStyle w:val="rynqvb"/>
        </w:rPr>
        <w:t>Więcej</w:t>
      </w:r>
      <w:r w:rsidR="00D8041A">
        <w:rPr>
          <w:rStyle w:val="rynqvb"/>
        </w:rPr>
        <w:t xml:space="preserve"> informacji i szczegółów na temat szkoły letniej można znaleźć w sekcji FAQ na stronie www.</w:t>
      </w:r>
      <w:proofErr w:type="gramStart"/>
      <w:r w:rsidR="00D8041A">
        <w:rPr>
          <w:rStyle w:val="rynqvb"/>
        </w:rPr>
        <w:t>bmbwf</w:t>
      </w:r>
      <w:proofErr w:type="gramEnd"/>
      <w:r w:rsidR="00D8041A">
        <w:rPr>
          <w:rStyle w:val="rynqvb"/>
        </w:rPr>
        <w:t>.</w:t>
      </w:r>
      <w:proofErr w:type="gramStart"/>
      <w:r w:rsidR="00D8041A">
        <w:rPr>
          <w:rStyle w:val="rynqvb"/>
        </w:rPr>
        <w:t>gv</w:t>
      </w:r>
      <w:proofErr w:type="gramEnd"/>
      <w:r w:rsidR="00D8041A">
        <w:rPr>
          <w:rStyle w:val="rynqvb"/>
        </w:rPr>
        <w:t>.</w:t>
      </w:r>
      <w:proofErr w:type="gramStart"/>
      <w:r w:rsidR="00D8041A">
        <w:rPr>
          <w:rStyle w:val="rynqvb"/>
        </w:rPr>
        <w:t>at</w:t>
      </w:r>
      <w:proofErr w:type="gramEnd"/>
      <w:r w:rsidR="00D8041A">
        <w:rPr>
          <w:rStyle w:val="rynqvb"/>
        </w:rPr>
        <w:t>/</w:t>
      </w:r>
      <w:proofErr w:type="spellStart"/>
      <w:r w:rsidR="00D8041A">
        <w:rPr>
          <w:rStyle w:val="rynqvb"/>
        </w:rPr>
        <w:t>sommerschule</w:t>
      </w:r>
      <w:proofErr w:type="spellEnd"/>
      <w:r w:rsidR="00D8041A">
        <w:rPr>
          <w:rStyle w:val="rynqvb"/>
        </w:rPr>
        <w:t>.</w:t>
      </w:r>
    </w:p>
    <w:sectPr w:rsidR="000021D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F834B8"/>
    <w:multiLevelType w:val="hybridMultilevel"/>
    <w:tmpl w:val="AF18BC4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41A"/>
    <w:rsid w:val="000021D6"/>
    <w:rsid w:val="00064D49"/>
    <w:rsid w:val="00074D61"/>
    <w:rsid w:val="003C6CC1"/>
    <w:rsid w:val="00980DBF"/>
    <w:rsid w:val="009B79FD"/>
    <w:rsid w:val="00D8041A"/>
    <w:rsid w:val="00E07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937380-1022-4B5D-B4E1-4ACB7E3F8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rynqvb">
    <w:name w:val="rynqvb"/>
    <w:basedOn w:val="Absatz-Standardschriftart"/>
    <w:rsid w:val="00D8041A"/>
  </w:style>
  <w:style w:type="character" w:styleId="Hyperlink">
    <w:name w:val="Hyperlink"/>
    <w:basedOn w:val="Absatz-Standardschriftart"/>
    <w:uiPriority w:val="99"/>
    <w:unhideWhenUsed/>
    <w:rsid w:val="00074D61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074D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mbwf.gv.at/sommerschul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3579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Malgosia .</dc:creator>
  <cp:keywords/>
  <dc:description/>
  <cp:lastModifiedBy>Malgosia .</cp:lastModifiedBy>
  <cp:revision>2</cp:revision>
  <dcterms:created xsi:type="dcterms:W3CDTF">2025-04-02T14:04:00Z</dcterms:created>
  <dcterms:modified xsi:type="dcterms:W3CDTF">2025-04-02T14:04:00Z</dcterms:modified>
</cp:coreProperties>
</file>